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6C" w:rsidRDefault="00AF466C" w:rsidP="00AF466C">
      <w:pPr>
        <w:spacing w:after="0" w:line="240" w:lineRule="auto"/>
        <w:jc w:val="center"/>
        <w:rPr>
          <w:rFonts w:ascii="Segoe Print" w:eastAsia="Times New Roman" w:hAnsi="Segoe Print" w:cs="Times New Roman"/>
          <w:color w:val="008000"/>
          <w:sz w:val="28"/>
          <w:szCs w:val="24"/>
        </w:rPr>
      </w:pPr>
      <w:r>
        <w:rPr>
          <w:rFonts w:ascii="Segoe Print" w:eastAsia="Times New Roman" w:hAnsi="Segoe Print" w:cs="Times New Roman"/>
          <w:noProof/>
          <w:color w:val="008000"/>
          <w:sz w:val="28"/>
          <w:szCs w:val="24"/>
        </w:rPr>
        <w:drawing>
          <wp:inline distT="0" distB="0" distL="0" distR="0">
            <wp:extent cx="2672928" cy="2676853"/>
            <wp:effectExtent l="19050" t="19050" r="13122" b="28247"/>
            <wp:docPr id="1" name="Рисунок 1" descr="C:\Users\Uchitel\Desktop\сайт\vsemirnii_den_ze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esktop\сайт\vsemirnii_den_zem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18" cy="26789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6C" w:rsidRDefault="00AF466C" w:rsidP="00AF466C">
      <w:pPr>
        <w:spacing w:after="0" w:line="240" w:lineRule="auto"/>
        <w:jc w:val="center"/>
        <w:rPr>
          <w:rFonts w:ascii="Segoe Print" w:eastAsia="Times New Roman" w:hAnsi="Segoe Print" w:cs="Times New Roman"/>
          <w:color w:val="008000"/>
          <w:sz w:val="28"/>
          <w:szCs w:val="24"/>
        </w:rPr>
      </w:pPr>
    </w:p>
    <w:p w:rsidR="00AF466C" w:rsidRPr="00AF466C" w:rsidRDefault="00AF466C" w:rsidP="00AF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Во всем мире 20 марта, по инициативе ООН, празднуе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т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ся День Земли. Причем в календаре международных праз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д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ников существует два Дня Земли – сегодняшний отмеч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а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ется в День весеннего равноденствия, а второй – 22 апр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е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ля. Первый имеет миротворческую и гуманистическую направленность, второй – экологическую. Дата 20 ма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р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та была выбрана и официально утверждена в 1971 году ООН для Дня Земли именно потому, что на это время выпадает день весеннего равноденствия, когда меняется биологический ритм планеты, и она переходит на новый виток своего развития, когда происходит пробуждение природы и ее обновление. В обращен</w:t>
      </w:r>
      <w:proofErr w:type="gramStart"/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ии ОО</w:t>
      </w:r>
      <w:proofErr w:type="gramEnd"/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Н говорится: «День Земли – это специальное время, которое предн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а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 xml:space="preserve">значено, чтобы привлечь внимание всех людей к осознанию планеты Земля как их общего дома, ощутить нашу </w:t>
      </w:r>
      <w:proofErr w:type="spellStart"/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вс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е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земную</w:t>
      </w:r>
      <w:proofErr w:type="spellEnd"/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 xml:space="preserve"> общность и взаимную зависимость друг от др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у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га». Сегодня День Земли – всемирное движение гражда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н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lastRenderedPageBreak/>
        <w:t>ских инициатив в защиту планеты как общего глобального Дома, объед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и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няющее множество различных мероприятий и акций, как природоохранных и экологических, так и мир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о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творческих. Это не столько праздник, сколько повод еще раз задуматься о проблемах хрупкой и уязвимой окр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у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жающей среды, проблемах взаимоотношений человека и окружающего мира. Среди наиболее популярных меропри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я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тий в деле защиты и благоустройства окружающей ср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е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ды, проводимых в этот день в разных уголках нашей пл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а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неты, - это экологические выставки и фестивали, мар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а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фоны и конференции о природе, уборка улиц и террит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о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рий в городах, посадка деревьев и остановка автомобильного движения на оживленных улицах крупных городов, культу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р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ные акции и концерты</w:t>
      </w:r>
      <w:proofErr w:type="gramStart"/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… Т</w:t>
      </w:r>
      <w:proofErr w:type="gramEnd"/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акже стоит отм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е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 xml:space="preserve">тить, что по сложившейся традиции, ежегодно в </w:t>
      </w:r>
      <w:proofErr w:type="gramStart"/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рамках</w:t>
      </w:r>
      <w:proofErr w:type="gramEnd"/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 xml:space="preserve"> Дня Земли в подавля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ю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щем большинстве стран непременно принято в течение одной минуты звонить в Колокол М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и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ра, который является символом ми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р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ной жизни, дружбы и солидарности всех народов, и призывом к действию во имя сохранения культуры и лучших достижений человечества. И смысл этой церемонии в том, чтобы в течение этой минуты, люди подумали о том, как сохранить нашу прекрасную планету, как улучшить жизнь на ней, ощутить себя ж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>и</w:t>
      </w:r>
      <w:r w:rsidRPr="00AF466C">
        <w:rPr>
          <w:rFonts w:ascii="Segoe Print" w:eastAsia="Times New Roman" w:hAnsi="Segoe Print" w:cs="Times New Roman"/>
          <w:b/>
          <w:color w:val="008000"/>
          <w:sz w:val="32"/>
          <w:szCs w:val="24"/>
        </w:rPr>
        <w:t xml:space="preserve">телями и частью Земли. </w:t>
      </w:r>
    </w:p>
    <w:p w:rsidR="003D7F5E" w:rsidRDefault="003D7F5E"/>
    <w:sectPr w:rsidR="003D7F5E" w:rsidSect="00AF466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>
    <w:useFELayout/>
  </w:compat>
  <w:rsids>
    <w:rsidRoot w:val="00AF466C"/>
    <w:rsid w:val="003D7F5E"/>
    <w:rsid w:val="00A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6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2017-03-20T11:30:00Z</dcterms:created>
  <dcterms:modified xsi:type="dcterms:W3CDTF">2017-03-20T11:37:00Z</dcterms:modified>
</cp:coreProperties>
</file>